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   биологии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основана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Федеральный государственный образовательный стандарт основного общего образования», утвержденный приказом Минобрнауки России от 17.12.2010 № 1897 (в ред. Приказов Минобрнауки РФ от 29.12.2014 № 1644, от 31.12.2015 № 1577);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Программы  В.В. Пасечника и коллектива авторов. Биология. Рабочие программы. Предметная линия учебников «Линия жизни» 5-9 классы. М.: Просвещение, 2019. – 80 с. (Соответствует требованиям ФГОС).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 программа  ориентирована  на  использование  учебника (УМК  «Линия  жизни»  В.В. Пасечника.  Биология  7 кл.  Линия жизни: учеб. Для общеобразовательных. учреждений / В. В. Пасечник. – М.: Просвещение, 2019.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Согласно календарному учебному графику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Университетского  казачьего кадетского корпуса-интерната (филиала) федерального государственного бюджетного  образовательного учреждения  высшего образования «Московский государственный университет технологий и управления имени К.Г. Разумовского (Первый казачий университет)» в г. Морозовске Ростовской  области и в связи с  праздничными днями  данный курс реализуется в объеме  68  часов  из расчета 2 часа  в неделю. За счет уроков уплотнения программа выполнена полностью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tabs>
          <w:tab w:val="center" w:pos="7699"/>
          <w:tab w:val="left" w:pos="13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биологии в основной школе обусловливает достижение следующих </w:t>
      </w:r>
      <w:r>
        <w:rPr>
          <w:rFonts w:ascii="Times New Roman" w:hAnsi="Times New Roman" w:eastAsia="Calibri" w:cs="Times New Roman"/>
          <w:i/>
          <w:sz w:val="28"/>
          <w:szCs w:val="28"/>
        </w:rPr>
        <w:t>личностных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старшими и млад-' шими в процессе образовательной,  общественно полезной, учебно-исследовательской,  творческой  и других видов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10)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Метапредметные </w:t>
      </w:r>
      <w:r>
        <w:rPr>
          <w:rFonts w:ascii="Times New Roman" w:hAnsi="Times New Roman" w:eastAsia="Calibri" w:cs="Times New Roman"/>
          <w:sz w:val="28"/>
          <w:szCs w:val="28"/>
        </w:rPr>
        <w:t>результаты освоения биологии в основной школе должны отражать: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8) смысловое чтение;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11) формирование и развитие компетентности в области использования.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Предметными </w:t>
      </w:r>
      <w:r>
        <w:rPr>
          <w:rFonts w:ascii="Times New Roman" w:hAnsi="Times New Roman" w:eastAsia="Calibri" w:cs="Times New Roman"/>
          <w:sz w:val="28"/>
          <w:szCs w:val="28"/>
        </w:rPr>
        <w:t>результатами освоения выпускниками основной школы программы по биологии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 Общие сведения о животном мире (3 часа)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Особенности, многообразие животных. Классификация животных. Среды обитания и сезонные изменения в жизни животных.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Одноклеточные животные (6 часов)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одноклеточных.  Корненожки. Жгутиконосцы. Инфузории. Паразитические простейшие.  Значение простейших.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контрольная работа 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Многоклеточные животные. Беспозвоночные (18  часов)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 многоклеточного животного. Тип Кишечнополостные. Многообразие кишечнополостных.  Общая характеристика червей.  Тип Плоские черви. Тип Круглые черви. Тип Кольчатые черви. </w:t>
      </w:r>
      <w:r>
        <w:rPr>
          <w:rFonts w:ascii="Times New Roman" w:hAnsi="Times New Roman" w:cs="Times New Roman"/>
          <w:i/>
          <w:sz w:val="28"/>
          <w:szCs w:val="28"/>
        </w:rPr>
        <w:t>Л.Р.  «Изучение внешнего строения дождевого червя».</w:t>
      </w:r>
      <w:r>
        <w:rPr>
          <w:rFonts w:ascii="Times New Roman" w:hAnsi="Times New Roman" w:cs="Times New Roman"/>
          <w:sz w:val="28"/>
          <w:szCs w:val="28"/>
        </w:rPr>
        <w:t xml:space="preserve"> Тип Моллюски.  Класс Брюхоногие. Класс Двустворчатые. Головоногие моллюски. Тип Членистоногие.  Класс Ракообразные . Класс Паукообразные. </w:t>
      </w:r>
      <w:r>
        <w:rPr>
          <w:rFonts w:ascii="Times New Roman" w:hAnsi="Times New Roman" w:cs="Times New Roman"/>
          <w:i/>
          <w:sz w:val="28"/>
          <w:szCs w:val="28"/>
        </w:rPr>
        <w:t>Л.Р. Изучение внешнего строения паука крестовика.</w:t>
      </w:r>
      <w:r>
        <w:rPr>
          <w:rFonts w:ascii="Times New Roman" w:hAnsi="Times New Roman" w:cs="Times New Roman"/>
          <w:sz w:val="28"/>
          <w:szCs w:val="28"/>
        </w:rPr>
        <w:t xml:space="preserve"> Класс Насекомые. Многообразие насекомых.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«Простейшие. Черви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«Многоклеточные животные. Беспозвоночные».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Позвоночные животные (24 часа)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Хордовые. Общая характеристика рыб. Приспособления рыб к условиям обитания. Значение рыб. </w:t>
      </w:r>
      <w:r>
        <w:rPr>
          <w:rFonts w:ascii="Times New Roman" w:hAnsi="Times New Roman" w:cs="Times New Roman"/>
          <w:i/>
          <w:sz w:val="28"/>
          <w:szCs w:val="28"/>
        </w:rPr>
        <w:t>Л.Р. Изучение внешнего строения рыбы.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рыб. Класс Земноводные. Внешнее и внутреннее строение земноводных. Классификация земноводных. Класс Пресмыкающиеся.  Классификация пресмыкающихся. Классификация пресмыкающихся. Внешнее и внутреннее строение пресмыкающихся. Значение пресмыкающихся. Класс Птицы.  </w:t>
      </w:r>
      <w:r>
        <w:rPr>
          <w:rFonts w:ascii="Times New Roman" w:hAnsi="Times New Roman" w:cs="Times New Roman"/>
          <w:i/>
          <w:sz w:val="28"/>
          <w:szCs w:val="28"/>
        </w:rPr>
        <w:t>Л.Р. «Изучение внешнего строения птицы»</w:t>
      </w:r>
      <w:r>
        <w:rPr>
          <w:rFonts w:ascii="Times New Roman" w:hAnsi="Times New Roman" w:cs="Times New Roman"/>
          <w:sz w:val="28"/>
          <w:szCs w:val="28"/>
        </w:rPr>
        <w:t xml:space="preserve"> Многообразие птиц и их значение. Птицеводство. Класс Млекопитающие. Многообразие млекопитающих. Многообразие млекопитающих.  Домашние млекопитающие. Происхождение животных.  Основные этапы эволюции животного мира. Обобщение материала по теме «Многоклеточные животные».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«Позвоночные животные».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Экосистемы (13 часов)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Экосистема. Взаимосвязь компонентов экосистемы. Цепи питания. Среда обитания организмов. Экологические факторы. Биологические факторы. Антропогенные факторы. Искусственные экосистемы. Обобщение материала по теме «Экосистемы». Законы об охране животного мира. Охраняемые территории. Красная книга.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(4 часа).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из Красной книги моего региона. Повторение материала по теме «Беспозвоночные животные». Повторение материала по теме «Позвоночные животные». Экскурсия «Знакомство с животными родного края»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10377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80"/>
        <w:gridCol w:w="4111"/>
        <w:gridCol w:w="1701"/>
        <w:gridCol w:w="1899"/>
        <w:gridCol w:w="1786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17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лабораторных и практических работ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контрольных работ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Общие сведения о животном мире.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Одноклеточные животные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Многоклеточные животные. Беспозвоночные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18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Позвоночные животные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24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Экосистемы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Повторение (4 часа)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68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720" w:right="720" w:bottom="720" w:left="720" w:header="709" w:footer="709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20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1417"/>
        <w:gridCol w:w="1276"/>
        <w:gridCol w:w="2173"/>
        <w:gridCol w:w="2599"/>
        <w:gridCol w:w="2599"/>
        <w:gridCol w:w="1134"/>
        <w:gridCol w:w="1134"/>
        <w:gridCol w:w="1417"/>
        <w:gridCol w:w="584"/>
        <w:gridCol w:w="833"/>
        <w:gridCol w:w="116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37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  (в соответствии ФГОС)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15701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Введение. Общие сведения о животном мире (3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Особенности, многообразие животных.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</w:p>
          <w:p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Определяют понятия: «систематика»,  «зоология», «систематические категории.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Дают характеристику методам изучения биологических объектов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Описывают и сравнивают  царства органического мира Отрабатывают правила работы с учебником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научить применять двойные названия животных в общении со сверстниками, при подготовке сообщений, докладов, презентаций</w:t>
            </w:r>
          </w:p>
          <w:p>
            <w:pPr>
              <w:pStyle w:val="8"/>
              <w:spacing w:line="276" w:lineRule="auto"/>
              <w:ind w:left="34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Развития познавательных интересов, учебных мотивов;  развитие доброжелательности, доверия и 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внимательности к людям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животных.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Среды обитания и сезонные изменения в жизни животных.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Одноклеточные животные (6 часов)</w:t>
            </w:r>
          </w:p>
        </w:tc>
        <w:tc>
          <w:tcPr>
            <w:tcW w:w="2001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2001" w:type="dxa"/>
            <w:gridSpan w:val="2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0бщая характеристика одноклеточных.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Простейшие.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 Корненожки, Радиолярии, Солнечники, Споровики.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Инфузории</w:t>
            </w:r>
          </w:p>
          <w:p>
            <w:pPr>
              <w:pStyle w:val="7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Жгутиконосцы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образование цисты</w:t>
            </w: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понятия «простейшие», «корненожки», «радиолярии», солнечники», «споровики», «циста», «раковина».</w:t>
            </w:r>
            <w:r>
              <w:rPr>
                <w:rFonts w:ascii="Times New Roman" w:hAnsi="Times New Roman"/>
                <w:snapToGrid w:val="0"/>
                <w:spacing w:val="-2"/>
                <w:sz w:val="24"/>
                <w:szCs w:val="24"/>
              </w:rPr>
              <w:t xml:space="preserve"> Сравнивают простейших с растениями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2"/>
                <w:sz w:val="24"/>
                <w:szCs w:val="24"/>
              </w:rPr>
              <w:t xml:space="preserve"> Систематизируют знания при заполнении таблицы «Сходство и различия простейших животных и растений».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Выполняют самостоятельные наблюдения за простейшими в культурах.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Обмениваясь знаниями со сверстниками оформляют отчет, включающий ход наблюдений и выводы</w:t>
            </w:r>
          </w:p>
          <w:p>
            <w:pPr>
              <w:pStyle w:val="7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Корненожки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Входная контрольная работ</w:t>
            </w:r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тест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Жгутиконосцы.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Инфузории.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Паразитические простейшие.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Значение простейших.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15701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Многоклеточные животные. Беспозвоночные (18 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Организм многоклеточного животного.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выделять существенные признаки многоклеточных животных. Выявлять черты приспособлений к среде обитания  Выделять сходства между типами животных.</w:t>
            </w: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давать определения понятиям, классифицировать объекты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Умение планировать свою работу при выполнении заданий учителя 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одноклассников, высказывать свою точку зрения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выводы о соответствии строения клеток Кишечнополостных выполняемым функциям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Кишечнополостные.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существенных особенностей представителей разных классов т. Кишечнополостные Знание правил оказания первой помощи при ожогах ядовитыми кишечнополостными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определять цель работы, планировать ее выполнение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воспринимать информацию на слух, задавать вопросы.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Многообразие кишечнополостных. 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характеристика червей.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материал, грамотно формулировать вопросы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организовать выполнение заданий учителя.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учителя, извлекать информацию из различных источников.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13.10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Плоские черви.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15.10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распознавать и описывать строение Круглых червей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плоских и круглых червей.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Знание основных правил, позволяющих избежать заражения паразитами</w:t>
            </w: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организовать выполнение заданий учителя, сделать выводы по результатам работы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одноклассников, высказывать свое мнение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на уроке знания на практике, понимание важности сохранения здоровья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20.10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Кольчатые черви.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Л.Р.  «Изучение внешнего строения дождевого червя»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карточки, таблицы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и их значение в природе и жизни человека.</w:t>
            </w: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организовано выполнять задания. Развитие навыков самооценки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воспринимать разные виды информации. Уметь отвечать на вопросы учителя, слушать ответы других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необходимость бережного отношения к природе Уметь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Контрольная работа по теме «Простейшие. Черви»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Тип Моллюски.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понятия: «раковина», «мантия», «мантийная полость», «лёгкое», «жабры», «сердце», «тёрка», «пищеварительная железа», «слюнные железы», «глаза», «почки», «дифференциация тела»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>Знания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>
            <w:pPr>
              <w:pStyle w:val="5"/>
              <w:jc w:val="left"/>
              <w:rPr>
                <w:color w:val="000000"/>
              </w:rPr>
            </w:pPr>
            <w:r>
              <w:rPr>
                <w:u w:val="single"/>
              </w:rPr>
              <w:t>Коммуникативные УУД</w:t>
            </w:r>
            <w:r>
              <w:rPr>
                <w:b w:val="0"/>
              </w:rPr>
              <w:t xml:space="preserve"> В дискуссии уметь выдвинуть контраргументы, перефразировать свою мысль Учиться критично относиться к своему мнению, с достоинством признавать ошибочность своего мнения (если оно таково) 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Выбирать поступки, нацеленные </w:t>
            </w: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Брюхоногие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Двустворчатые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Головоногие моллюски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Тип Членистоногие. 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 xml:space="preserve"> происхождения членистоногих; знания о многообразии членистоногих. Знания о местообитаниях членистоногих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Проводят наблюдения за ракообразными. Оформляют отчёт, включающий описание наблюдения, его результаты и выводы.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отстаивают свою точку зрения, приводят аргументы</w:t>
            </w:r>
            <w:r>
              <w:rPr>
                <w:rFonts w:ascii="Times New Roman" w:hAnsi="Times New Roman"/>
                <w:sz w:val="24"/>
                <w:szCs w:val="24"/>
              </w:rPr>
              <w:t>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Иллюстрируют примерами значение ракообразных в природе и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Ракообразные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  <w:trHeight w:val="1391" w:hRule="atLeast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Паукообразные.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Л.Р. Изучение внешнего строения паука крестовика.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понятия: «наружный скелет», «хитин», «сложные глаза», «мозаичное зрение», «развитие без превращения»,«паутинные бородавки», «паутина», «лёгочные мешки», «трахеи», «жаберный тип дыхания», «лёгочный тип дыхания», «трахейный тип дыхания», «партеногенез». Клещи.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Хитин, сложные глаза, мозаичное зрение, легочные мешки, трахея, партеногенез.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Особенности строения: восьминогих, отсутствие усиков, органы дыхания наземного типа, отделы тела (головогрудь, брюшко).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Проводят наблюдения за паукообразными. Оформляют отчёт, включающий описание наблюдения, его результаты и выводы.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Иллюстрируют примерами значение паукообразных в природе и жизни человека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</w:tcPr>
          <w:p>
            <w:pPr>
              <w:pStyle w:val="5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</w:rPr>
              <w:t>Учиться признавать противоречивость и незавершенность своих взглядов на мир, возможность их изменения</w:t>
            </w:r>
            <w:r>
              <w:rPr>
                <w:rFonts w:eastAsia="Calibri"/>
                <w:b w:val="0"/>
              </w:rPr>
              <w:t xml:space="preserve"> Учиться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«инстинкт», «поведение», «прямое развитие»,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«непрямое развитие».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>Знания о местообитании, строении и образе жизни насекомых.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Выполняют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отстаивают свою точку зрения, приводят аргументы</w:t>
            </w:r>
            <w:r>
              <w:rPr>
                <w:rFonts w:ascii="Times New Roman" w:hAnsi="Times New Roman"/>
                <w:sz w:val="24"/>
                <w:szCs w:val="24"/>
              </w:rPr>
              <w:t>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своих возможностей в учении. Повышать интерес к получению новых знаний. Уважать себя и верить в успех других.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насекомых.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>Представители отрядов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Стрекозы, Вши, Жуки, Клопы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«чешуекрылые, или бабочки», «гусеница», «равнокрылые», «двукрылые», «блохи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 w:bidi="en-US"/>
              </w:rPr>
              <w:t>Представители отрядов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 xml:space="preserve"> . Знания о строении и образе жизни Вредители растений и переносчики заболеваний.</w:t>
            </w: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Определяют понятие «развитие с превращением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  из одного вида в другой и выбирать удобную для себя форму фиксации и представления информации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Обосновывают необходимость использования полученных знаний в жизни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«Многоклеточные животные. Беспозвоночные».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7" w:type="dxa"/>
        </w:trPr>
        <w:tc>
          <w:tcPr>
            <w:tcW w:w="15701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Позвоночные животные (24 часа)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Хордовые.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особенности строения ланцетника для жизни воде..Объясняют роль в природе и жизни человека. Доказывают усложнение в строении ланцетника по сравнению с кольчатыми червями.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Составляют таблицу «Общая характеристика типа хордовых,  корректируют вои знания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высказывают свою точку зрения, задают вопросы, выражают свои мысли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Осмысливают тему урока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Рефлексируют, оценивают результаты деятельности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характеристика рыб.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«чешуя», «плавательный пузырь», «боковая линия», «хрящевой скелет», «костный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скелет», «двухкамерное сердце»..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органы чувств, обеспечивающие ориентацию в воде.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особенности строения рыб.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вывод.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Структурируют знания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Распознают и описывают внешнее строение и особенности передвижения рыб в связи со средой обитания Выполняют непосредственные наблюдения за рыбами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определяют цель работы : корректируют свои знания Оформляют отчёт, включающий описание наблюдения, его результаты и выводы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УУДУ у</w:t>
            </w:r>
            <w:r>
              <w:rPr>
                <w:rFonts w:ascii="Times New Roman" w:hAnsi="Times New Roman"/>
                <w:sz w:val="24"/>
                <w:szCs w:val="24"/>
              </w:rPr>
              <w:t>мение работы а парах,  высказывают свою точку зрения, выражают в ответах свои мысли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Осознают и осмысливают  информацию о характерных особенностях животных класса Рыбы, их многообразии, значении в природе и жизни человека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Приспособления рыб к условиям обитания. Значение рыб.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Л.Р. Изучение внешнего строения рыбы.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рыб.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Распознают и описывают представителей хрящевых рыб. Доказывают родство хрящевых рыб с ланцетниками. Выявляют приспособленность хрящевых рыб к местам обитания.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Раскрывают  значение хрящевых рыб в природе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понятия: «нерест», «проходные рыбы Распознают и описывают представителей костных рыб. Приводят примеры видов рыб, обитающих в Республике Адыгея..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Характеризуют отряды костных рыб.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Объясняют значение кистепёрых и двоякодышащих рыб для понимания эволюции животных.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Характеризуют многообразие, образ жизни, места обитания хрящевых рыб.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Выявляют черты сходства и различия между представителями изучаемых отрядов оценивают собственные результаты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корректируют свои знания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Работают с дополнительными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источниками информации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Развивают любознательность, развивают интерес к окружающему миру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Осознают и осмысливают  информацию о характерных особенностях животных класса Хрящевые рыбы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особенности строения в связи со средой обитания.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Сравнивают внешнее строение земноводных и рыб.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Выявляют различия в строении рыб и земноводных. Раскрывают значение земноводных в природе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корректируют свои знания Умение организовано выполнять задания. Развитие навыков самооценки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Внешнее и внутреннее строение земноводных.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земноводных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Пресмыкающиеся. 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тест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понятия: 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Выявляют особенности строения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Сравнивают строение земноводных и пресмыкающихся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самостоятелбно контролировать своё время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отстаивать свою точку зрения, приводить аргументы</w:t>
            </w:r>
            <w:r>
              <w:rPr>
                <w:rFonts w:ascii="Times New Roman" w:hAnsi="Times New Roman"/>
                <w:sz w:val="24"/>
                <w:szCs w:val="24"/>
              </w:rPr>
              <w:t>. Уметь терпимо относится к мнению другого человека и при случаи признавать свои ошибки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Приобретать опыт участия в делах, приносящих пользу людям. Выбирать поступки, нацеленные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на сохранение и бережное отношение к природе, особенно живой.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пресмыкающихся.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понятие «панцирь».Распознают и описывают представителей класса Пресмыкающиеся.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принадлежность рептилий к определённым отрядам.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роль в природе и жизни человека.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Сравнивают изучаемые группы животных между собой.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Работают с учебником и дополнительной литературой 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отстаивать свою точку зрения, приводить аргументы</w:t>
            </w:r>
            <w:r>
              <w:rPr>
                <w:rFonts w:ascii="Times New Roman" w:hAnsi="Times New Roman"/>
                <w:sz w:val="24"/>
                <w:szCs w:val="24"/>
              </w:rPr>
              <w:t>. Уметь терпимо относится к мнению другого человека и при случаи признавать свои ошибки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и осмысливают  информации о характерных особенностях животных класса Пресмыкающиеся, их многообразии, значении в природе и жизни человека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Внешнее и внутреннее строение пресмыкающихся.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особенности строения в связи со средой обитания.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Сравнивают внешнее строение земноводных и рыб.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Выявляют различия в строении рыб и земноводных. Раскрывают значение земноводных в природе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корректируют свои знания Умение организовано выполнять задания. Развитие навыков самооценки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Значение пресмыкающихся.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Птицы. 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«гнездовые птицы», «выводковые птицы»,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«двойное дыхание», «воздушные мешки </w:t>
            </w:r>
            <w:r>
              <w:rPr>
                <w:rFonts w:ascii="Times New Roman" w:hAnsi="Times New Roman" w:eastAsia="Calibri"/>
                <w:sz w:val="24"/>
                <w:szCs w:val="24"/>
                <w:lang w:bidi="en-US"/>
              </w:rPr>
              <w:t>орнитология, крылья, перьевой покров,  обтекаемая форма тела, цевка, киль, полые кости, отсутствие зубов, крупные глазницы, воздушные мешки, высокий обмен веществ, теплокровность,.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 наблюдения за внешним строением птиц.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Регулятивные 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Устанавливают цели лабораторной работы Составляют план и последовательность действий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Интересуются чужим мнением и высказывают свое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2599" w:type="dxa"/>
            <w:vMerge w:val="restart"/>
          </w:tcPr>
          <w:p>
            <w:pPr>
              <w:pStyle w:val="5"/>
              <w:jc w:val="left"/>
              <w:rPr>
                <w:b w:val="0"/>
              </w:rPr>
            </w:pPr>
            <w:r>
              <w:rPr>
                <w:b w:val="0"/>
                <w:color w:val="00000A"/>
              </w:rPr>
              <w:t>Ориентация на понимание причин успеха в учебной деятельности,</w:t>
            </w:r>
            <w:r>
              <w:rPr>
                <w:b w:val="0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Л.Р. «Изучение внешнего строения птицы»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птиц и их значение.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«роговые  пластинки», «копчиковая железа». Представители отрядов: Страусообразные, Нандуобразные, Казуарообразные, Гусеобразные.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«хищные птицы», «растительноядные птицы»,  «оседлые птицы», «кочующие птицы», «перелётные птицы». Представители отрядов Дневные хищные, Совы, Куриные.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«насекомоядные птицы», «зерноядные птицы», «всеядные птицы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черты сходства и различия в строении, образе жизни и поведении представителей указанных отрядов птиц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Работают  в группахтс учебником и дополнительной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навыки продуктивного сотрудничества со сверстниками  Обсуждают возможные пути повышения численности хищных птиц Уметь грамотно использовать в устной и письменной речи биологическую терминологию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Птицеводство.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Млекопитающие.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Шерстяной покров. Железы млекопитающих. Отряды: Однопроходные, Сумчатые, Насекомоядные, Рукокрылые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яйцекладущие», «настоящие звери», «живорождение», «матка». Знать общую  характеристику. Строение кожи.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бережного отношения к природе...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млекопитающих.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представители Отрядов: Грызуны, Зайцеобразные. Резцы.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Определяют понятия « видоизменение конечностей», « вторично-водные животные», «зубная формула и её значение в систематик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Миграция, цедильный аппарат, бивни, хобот, хищные зубы.</w:t>
            </w: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Определяют понятие «резцы». Работают с текстом параграфа. Сравнивают представителей изучаемых отрядов между собой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составляют план и последовательность действий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 относиться к учителю и одноклассникам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Многообразие млекопитающих. 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Домашние млекопитающие.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12"/>
              <w:widowControl/>
              <w:spacing w:line="240" w:lineRule="auto"/>
            </w:pPr>
            <w:r>
              <w:t>Определяют понятия: «одомашнивание», «отбор», «селекция», «разведение</w:t>
            </w:r>
            <w:r>
              <w:rPr>
                <w:rStyle w:val="13"/>
                <w:sz w:val="24"/>
                <w:szCs w:val="24"/>
              </w:rPr>
              <w:t xml:space="preserve"> </w:t>
            </w:r>
          </w:p>
          <w:p>
            <w:pPr>
              <w:pStyle w:val="12"/>
              <w:widowControl/>
              <w:spacing w:line="240" w:lineRule="auto"/>
            </w:pPr>
          </w:p>
        </w:tc>
        <w:tc>
          <w:tcPr>
            <w:tcW w:w="2599" w:type="dxa"/>
          </w:tcPr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u w:val="single"/>
              </w:rPr>
              <w:t xml:space="preserve">Познавательные УУД </w:t>
            </w:r>
            <w:r>
              <w:rPr>
                <w:rStyle w:val="13"/>
                <w:sz w:val="24"/>
                <w:szCs w:val="24"/>
              </w:rPr>
              <w:t xml:space="preserve"> Знать этапы одомашнивания животных, основы</w:t>
            </w:r>
          </w:p>
          <w:p>
            <w:pPr>
              <w:pStyle w:val="12"/>
              <w:widowControl/>
              <w:spacing w:line="240" w:lineRule="auto"/>
            </w:pPr>
            <w:r>
              <w:rPr>
                <w:rStyle w:val="13"/>
                <w:sz w:val="24"/>
                <w:szCs w:val="24"/>
              </w:rPr>
              <w:t>разведения, содержания и основные методы селекции сельскохозяйственных животных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u w:val="single"/>
              </w:rPr>
              <w:t>Регулятивные УУД:</w:t>
            </w:r>
            <w:r>
              <w:t xml:space="preserve">  </w:t>
            </w:r>
            <w:r>
              <w:rPr>
                <w:rStyle w:val="13"/>
                <w:sz w:val="24"/>
                <w:szCs w:val="24"/>
              </w:rPr>
              <w:t>Уметь организовать выполнение заданий учителя, делать выводы по результатам работы.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3"/>
                <w:sz w:val="24"/>
                <w:szCs w:val="24"/>
              </w:rPr>
              <w:t>уметь воспринимать информацию на слух, отвечать на вопросы учителя, работать в группах</w:t>
            </w:r>
          </w:p>
        </w:tc>
        <w:tc>
          <w:tcPr>
            <w:tcW w:w="2599" w:type="dxa"/>
          </w:tcPr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:уметь структурировать учебный материал,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13"/>
                <w:sz w:val="24"/>
                <w:szCs w:val="24"/>
              </w:rPr>
              <w:t>выделять в нем главное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на уроке знания на практике, понимание важности одомашнивания животных  Анализируют условия их содержания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«Позвоночные животные».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Происхождение животных. 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«филогенез», «переходные формы», «эмбриональное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развитие», «гомологичные органы», «рудиментарные органы», «атавизм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Анализируют палеонтологические,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сравнительно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/>
                <w:sz w:val="24"/>
                <w:szCs w:val="24"/>
              </w:rPr>
              <w:t>УУД  Вступают в диалог, участвуют в коллективном обсуждении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личностных представлений о целостности природы.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этапы эволюции животного мира.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«усложнение строения и многообразие видов как  результат эволюции», «видообразование», «дивергенция», «разновидность».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Получают из разных источников биологическую информацию о причинах усложнения строения животных и разнообразии видов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Выделяют и осознают то, что уже пройдено, осознают качество усвоения  Составляют сложный план текста.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. Представляют информацию в виде таблиц, схем, опорного конспекта, в том числе с применением компьютерных технологий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научного мировоззрения о происхождении жизни на Земле.  (от простого к сложному).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следственные связи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рассмотрении дивергенции и процесса видообразования в ходе длительного исторического развития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материала по теме «Многоклеточные животные»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7" w:type="dxa"/>
        </w:trPr>
        <w:tc>
          <w:tcPr>
            <w:tcW w:w="15701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Экосистемы (13 часов)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Экосистема.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«биоценоз», «естественный биоценоз», «искусственный биоценоз», «ярусность», «продуценты», консументы», «редуценты», «устойчивость биоценоза». 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Изучают признаки биологических объектов: естественного и искусственного биоценоза, продуцентов, консументов, редуцентов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поддерживают дискуссию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экологического сознания 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Взаимосвязь компонентов экосистемы.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Цепи питания.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«цепи питания», «пищевая пирамида, или пирамида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биомассы», «энергетическая пирамида», продуктивность», «экологическая группа», «пищевые, или трофические, связи»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Составляют пастбищные и детритные цепи питания. Знают формулировку правила экологической пирамиды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Используют самостоятельные наблюдения для формулировки вывода.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поддерживают дискуссию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экологического сознания.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Среда обитания организмов.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понятия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Ареал, виды: эндемик, космополит, реликт; миграция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Характеризуют механизм видообразования на примере галапагосских вьюрков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Выделяют и осознают то, что уже пройдено, осознают качество усвоения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. Учение работать в группах при изучении опорного конспекта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Экологические факторы.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понятия: «среда обитания», «абиотические факторы среды», биотические факторы среды», «антропогенные факторы среды»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Характеризуют взаимосвязь организмов со средой обитания, влияние окружающей среды на биоценоз и приспособление организмов к среде обитания.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принадлежность биологических объектов к экологическим группам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экологической культуры.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Биологические факторы.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Антропогенные факторы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Искусственные экосистемы.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«биоценоз», «искусственный биоценоз», «ярусность», «продуценты», консументы», «редуценты», «устойчивость биоценоза». 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Изучают признаки биологических объектов: естественного и искусственного биоценоза, продуцентов, консументов, редуцентов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поддерживают дискуссию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экологического сознания 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материала по теме «Экосистемы»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12"/>
              <w:widowControl/>
              <w:spacing w:line="240" w:lineRule="auto"/>
            </w:pPr>
            <w:r>
              <w:rPr>
                <w:rStyle w:val="13"/>
                <w:sz w:val="24"/>
                <w:szCs w:val="24"/>
              </w:rPr>
              <w:t xml:space="preserve"> </w:t>
            </w:r>
            <w:r>
              <w:t xml:space="preserve"> Определяют понятия: «промысел», «промысловые животные».</w:t>
            </w:r>
          </w:p>
          <w:p>
            <w:pPr>
              <w:pStyle w:val="12"/>
              <w:widowControl/>
              <w:spacing w:line="240" w:lineRule="auto"/>
            </w:pPr>
          </w:p>
        </w:tc>
        <w:tc>
          <w:tcPr>
            <w:tcW w:w="2599" w:type="dxa"/>
          </w:tcPr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u w:val="single"/>
              </w:rPr>
              <w:t>Познавательные УУД</w:t>
            </w:r>
            <w:r>
              <w:t xml:space="preserve"> </w:t>
            </w:r>
            <w:r>
              <w:rPr>
                <w:rStyle w:val="13"/>
                <w:sz w:val="24"/>
                <w:szCs w:val="24"/>
              </w:rPr>
              <w:t xml:space="preserve"> Знать способы положительного и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Отрицательного воздействия человека и его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деятельности на животных и среду их обитания;</w:t>
            </w:r>
          </w:p>
          <w:p>
            <w:pPr>
              <w:pStyle w:val="12"/>
              <w:widowControl/>
              <w:spacing w:line="240" w:lineRule="auto"/>
            </w:pPr>
            <w:r>
              <w:rPr>
                <w:rStyle w:val="13"/>
                <w:sz w:val="24"/>
                <w:szCs w:val="24"/>
              </w:rPr>
              <w:t>виды промысла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u w:val="single"/>
              </w:rPr>
              <w:t>Регулятивные УУД:</w:t>
            </w:r>
            <w:r>
              <w:t xml:space="preserve">  </w:t>
            </w:r>
            <w:r>
              <w:rPr>
                <w:rStyle w:val="13"/>
                <w:sz w:val="24"/>
                <w:szCs w:val="24"/>
              </w:rPr>
              <w:t>уметь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Организовать выполнение заданий учителя согласно установленным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правилам работы в кабинете.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: уметь слушать учителя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Работают с дополнительными источниками информации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причинно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следственные связи, возникающие в результате воздействия человека на животных и среду их обитания.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Законы об охране животного мира.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pStyle w:val="12"/>
              <w:widowControl/>
              <w:spacing w:line="240" w:lineRule="auto"/>
              <w:rPr>
                <w:bCs/>
                <w:spacing w:val="-10"/>
              </w:rPr>
            </w:pPr>
            <w:r>
              <w:t>Определяют понятия: «мониторинг», «биосферный заповедник».</w:t>
            </w:r>
          </w:p>
          <w:p>
            <w:pPr>
              <w:pStyle w:val="12"/>
              <w:widowControl/>
              <w:spacing w:line="240" w:lineRule="auto"/>
              <w:rPr>
                <w:bCs/>
                <w:spacing w:val="-10"/>
              </w:rPr>
            </w:pPr>
          </w:p>
        </w:tc>
        <w:tc>
          <w:tcPr>
            <w:tcW w:w="2599" w:type="dxa"/>
          </w:tcPr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u w:val="single"/>
              </w:rPr>
              <w:t>Познавательные УУД</w:t>
            </w:r>
            <w:r>
              <w:t xml:space="preserve"> </w:t>
            </w:r>
            <w:r>
              <w:rPr>
                <w:rStyle w:val="13"/>
                <w:sz w:val="24"/>
                <w:szCs w:val="24"/>
              </w:rPr>
              <w:t xml:space="preserve"> Знакомство с законами об Охране животного мира: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федеральными, региональным</w:t>
            </w:r>
          </w:p>
          <w:p>
            <w:pPr>
              <w:pStyle w:val="12"/>
              <w:widowControl/>
              <w:spacing w:line="240" w:lineRule="auto"/>
              <w:rPr>
                <w:u w:val="single"/>
              </w:rPr>
            </w:pPr>
            <w:r>
              <w:rPr>
                <w:rStyle w:val="13"/>
                <w:sz w:val="24"/>
                <w:szCs w:val="24"/>
              </w:rPr>
              <w:t xml:space="preserve">Знать основы </w:t>
            </w:r>
            <w:r>
              <w:rPr>
                <w:rStyle w:val="14"/>
                <w:b w:val="0"/>
                <w:sz w:val="24"/>
                <w:szCs w:val="24"/>
              </w:rPr>
              <w:t>системы мониторинга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законодательные акты Российской Федерации об охране животного мира. Знакомятся с местными законами. Составляют схемы мониторинга</w:t>
            </w:r>
          </w:p>
          <w:p>
            <w:pPr>
              <w:pStyle w:val="12"/>
              <w:widowControl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u w:val="single"/>
              </w:rPr>
              <w:t xml:space="preserve">Коммуникативные УУД </w:t>
            </w:r>
            <w:r>
              <w:rPr>
                <w:rStyle w:val="13"/>
                <w:sz w:val="24"/>
                <w:szCs w:val="24"/>
              </w:rPr>
              <w:t xml:space="preserve"> уметь проводить элементарные исследования, работать с различными источниками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14"/>
                <w:b w:val="0"/>
                <w:sz w:val="24"/>
                <w:szCs w:val="24"/>
              </w:rPr>
              <w:t>информации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b w:val="0"/>
                <w:sz w:val="24"/>
                <w:szCs w:val="24"/>
              </w:rPr>
              <w:t>уметь воспринимать информацию на слух</w:t>
            </w: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эмпатии и сопереживания, эмоционально-нравственной отзывчивости на основе развития способности к восприятию чувств других людей и экспрессии эмоций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Понимание необходимости охраны животных с целью сохранения видового разнообразия.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Охраняемые территории.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понятия: «заповедники», «заказники», «памятники природы», 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t>«акклиматизация».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spacing w:after="0" w:line="240" w:lineRule="auto"/>
              <w:rPr>
                <w:rStyle w:val="14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Знакомятся с Красной книгой. Определяют признаки охраняемых территорий.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u w:val="single"/>
              </w:rPr>
              <w:t>Регулятивные УУД:</w:t>
            </w:r>
            <w:r>
              <w:t xml:space="preserve">  </w:t>
            </w:r>
            <w:r>
              <w:rPr>
                <w:rStyle w:val="14"/>
                <w:b w:val="0"/>
                <w:sz w:val="24"/>
                <w:szCs w:val="24"/>
              </w:rPr>
              <w:t>уметь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rStyle w:val="14"/>
                <w:b w:val="0"/>
                <w:sz w:val="24"/>
                <w:szCs w:val="24"/>
              </w:rPr>
              <w:t>организовать  выполнение заданий учителя,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rStyle w:val="14"/>
                <w:b w:val="0"/>
                <w:sz w:val="24"/>
                <w:szCs w:val="24"/>
              </w:rPr>
              <w:t>сделать выводы по результатам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работы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u w:val="single"/>
              </w:rPr>
              <w:t>Коммуникативные УУД</w:t>
            </w:r>
            <w:r>
              <w:t xml:space="preserve"> </w:t>
            </w:r>
            <w:r>
              <w:rPr>
                <w:rStyle w:val="14"/>
                <w:b w:val="0"/>
                <w:sz w:val="24"/>
                <w:szCs w:val="24"/>
              </w:rPr>
              <w:t xml:space="preserve">уметь выделять главное в тексте, грамотно формулировать вопросы, </w:t>
            </w:r>
          </w:p>
          <w:p>
            <w:pPr>
              <w:pStyle w:val="15"/>
              <w:widowControl/>
              <w:rPr>
                <w:bCs/>
                <w:spacing w:val="-10"/>
              </w:rPr>
            </w:pPr>
            <w:r>
              <w:rPr>
                <w:rStyle w:val="14"/>
                <w:b w:val="0"/>
                <w:sz w:val="24"/>
                <w:szCs w:val="24"/>
              </w:rPr>
              <w:t>работать с различными источниками информации, Готовить сообщения и презентации и представлять результаты работы.уметь работать в составе творческих групп</w:t>
            </w:r>
          </w:p>
        </w:tc>
        <w:tc>
          <w:tcPr>
            <w:tcW w:w="2599" w:type="dxa"/>
            <w:vMerge w:val="restart"/>
          </w:tcPr>
          <w:p>
            <w:pPr>
              <w:pStyle w:val="15"/>
              <w:widowControl/>
              <w:rPr>
                <w:bCs/>
                <w:spacing w:val="-10"/>
              </w:rPr>
            </w:pPr>
            <w:r>
              <w:rPr>
                <w:rStyle w:val="14"/>
                <w:b w:val="0"/>
                <w:sz w:val="24"/>
                <w:szCs w:val="24"/>
              </w:rPr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15701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Повторение (4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Животные из Красной книги моего региона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Закрепляют понятия: «заповедники», «заказники», «памятники природы», 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t>«акклиматизация».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Style w:val="14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Знакомятся с Красной книгой. Определяют признаки охраняемых территорий.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u w:val="single"/>
              </w:rPr>
              <w:t>Регулятивные УУД:</w:t>
            </w:r>
            <w:r>
              <w:t xml:space="preserve">  </w:t>
            </w:r>
            <w:r>
              <w:rPr>
                <w:rStyle w:val="14"/>
                <w:b w:val="0"/>
                <w:sz w:val="24"/>
                <w:szCs w:val="24"/>
              </w:rPr>
              <w:t>уметь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rStyle w:val="14"/>
                <w:b w:val="0"/>
                <w:sz w:val="24"/>
                <w:szCs w:val="24"/>
              </w:rPr>
              <w:t>организовать  выполнение заданий учителя,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rStyle w:val="14"/>
                <w:b w:val="0"/>
                <w:sz w:val="24"/>
                <w:szCs w:val="24"/>
              </w:rPr>
              <w:t>сделать выводы по результатам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работы</w:t>
            </w:r>
          </w:p>
          <w:p>
            <w:pPr>
              <w:pStyle w:val="15"/>
              <w:widowControl/>
              <w:rPr>
                <w:rStyle w:val="14"/>
                <w:b w:val="0"/>
                <w:sz w:val="24"/>
                <w:szCs w:val="24"/>
              </w:rPr>
            </w:pPr>
            <w:r>
              <w:rPr>
                <w:u w:val="single"/>
              </w:rPr>
              <w:t>Коммуникативные УУД</w:t>
            </w:r>
            <w:r>
              <w:t xml:space="preserve"> </w:t>
            </w:r>
            <w:r>
              <w:rPr>
                <w:rStyle w:val="14"/>
                <w:b w:val="0"/>
                <w:sz w:val="24"/>
                <w:szCs w:val="24"/>
              </w:rPr>
              <w:t xml:space="preserve">уметь выделять главное в тексте, грамотно формулировать вопросы, </w:t>
            </w:r>
          </w:p>
          <w:p>
            <w:pPr>
              <w:pStyle w:val="15"/>
              <w:widowControl/>
              <w:rPr>
                <w:bCs/>
                <w:spacing w:val="-10"/>
              </w:rPr>
            </w:pPr>
            <w:r>
              <w:rPr>
                <w:rStyle w:val="14"/>
                <w:b w:val="0"/>
                <w:sz w:val="24"/>
                <w:szCs w:val="24"/>
              </w:rPr>
              <w:t>работать с различными источниками информации, Готовить сообщения и презентации и представлять результаты работы.уметь работать в составе творческих групп</w:t>
            </w:r>
          </w:p>
        </w:tc>
        <w:tc>
          <w:tcPr>
            <w:tcW w:w="2599" w:type="dxa"/>
          </w:tcPr>
          <w:p>
            <w:pPr>
              <w:pStyle w:val="15"/>
              <w:widowControl/>
              <w:rPr>
                <w:bCs/>
                <w:spacing w:val="-10"/>
              </w:rPr>
            </w:pPr>
            <w:r>
              <w:rPr>
                <w:rStyle w:val="14"/>
                <w:b w:val="0"/>
                <w:sz w:val="24"/>
                <w:szCs w:val="24"/>
              </w:rPr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материала по теме «Беспозвоночные животные»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умение реализовывать теоретические знания на практике;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основные факторы, определяющие взаимоотношения человека и природы;</w:t>
            </w: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отношения объекта с другими объектами; 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значения зоологических знаний  для разведения редких и охраняемых животных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материала по теме «Позвоночные животные»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«Знакомство с животными родного края»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251" w:type="dxa"/>
        </w:trPr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0"/>
    <w:rsid w:val="00041552"/>
    <w:rsid w:val="000D7728"/>
    <w:rsid w:val="000E051D"/>
    <w:rsid w:val="001C3DF3"/>
    <w:rsid w:val="001C7A8E"/>
    <w:rsid w:val="002F5B6C"/>
    <w:rsid w:val="00352CEB"/>
    <w:rsid w:val="00353C12"/>
    <w:rsid w:val="00406416"/>
    <w:rsid w:val="00575F20"/>
    <w:rsid w:val="005A2129"/>
    <w:rsid w:val="007657AD"/>
    <w:rsid w:val="007A024D"/>
    <w:rsid w:val="009031F8"/>
    <w:rsid w:val="00921BE3"/>
    <w:rsid w:val="00971A8B"/>
    <w:rsid w:val="00A4432F"/>
    <w:rsid w:val="00BA47BD"/>
    <w:rsid w:val="00BF2B57"/>
    <w:rsid w:val="00C93C00"/>
    <w:rsid w:val="00C97163"/>
    <w:rsid w:val="00D15B6E"/>
    <w:rsid w:val="00D43165"/>
    <w:rsid w:val="00D90B8C"/>
    <w:rsid w:val="00E2162E"/>
    <w:rsid w:val="00E871EF"/>
    <w:rsid w:val="00F91830"/>
    <w:rsid w:val="00F97498"/>
    <w:rsid w:val="00FA210E"/>
    <w:rsid w:val="00FE5490"/>
    <w:rsid w:val="33C603F5"/>
    <w:rsid w:val="3BFD5ADC"/>
    <w:rsid w:val="419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10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Абзац списка1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">
    <w:name w:val="apple-converted-space"/>
    <w:basedOn w:val="2"/>
    <w:qFormat/>
    <w:uiPriority w:val="0"/>
  </w:style>
  <w:style w:type="character" w:customStyle="1" w:styleId="10">
    <w:name w:val="Название Знак"/>
    <w:basedOn w:val="2"/>
    <w:link w:val="5"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1">
    <w:name w:val="c4"/>
    <w:basedOn w:val="2"/>
    <w:qFormat/>
    <w:uiPriority w:val="0"/>
  </w:style>
  <w:style w:type="paragraph" w:customStyle="1" w:styleId="12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Font Style13"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4">
    <w:name w:val="Font Style11"/>
    <w:qFormat/>
    <w:uiPriority w:val="0"/>
    <w:rPr>
      <w:rFonts w:hint="default"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84A48-9B15-4BF8-BA2D-6B871BB08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6370</Words>
  <Characters>36310</Characters>
  <Lines>302</Lines>
  <Paragraphs>85</Paragraphs>
  <TotalTime>292</TotalTime>
  <ScaleCrop>false</ScaleCrop>
  <LinksUpToDate>false</LinksUpToDate>
  <CharactersWithSpaces>42595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2020-11-04T20:28:00Z</dcterms:created>
  <dc:creator>admin</dc:creator>
  <cp:lastModifiedBy>user</cp:lastModifiedBy>
  <cp:lastPrinted>2020-11-16T07:48:00Z</cp:lastPrinted>
  <dcterms:modified xsi:type="dcterms:W3CDTF">2021-09-14T09:14:13Z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CDCF8A13E9CF4440ACFBF1606A87AB49</vt:lpwstr>
  </property>
</Properties>
</file>